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B9" w:rsidRDefault="00DE72B9" w:rsidP="00DE72B9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Оповещение </w:t>
      </w:r>
      <w:proofErr w:type="gramStart"/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о начале публичных слушаний по проектам решений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</w:t>
      </w:r>
      <w:proofErr w:type="gramEnd"/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разрешенного строительства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от 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29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января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20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года</w:t>
      </w:r>
    </w:p>
    <w:p w:rsidR="00DE72B9" w:rsidRPr="00DE72B9" w:rsidRDefault="00DE72B9" w:rsidP="00DE72B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Федеральным законом от 6 октября 2003 года, Уставом </w:t>
      </w:r>
      <w:r w:rsidR="004628FB">
        <w:rPr>
          <w:rStyle w:val="markedcontent"/>
          <w:rFonts w:ascii="Times New Roman" w:hAnsi="Times New Roman" w:cs="Times New Roman"/>
          <w:sz w:val="24"/>
          <w:szCs w:val="24"/>
        </w:rPr>
        <w:t>с.п.Кахун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, на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основании </w:t>
      </w:r>
      <w:r w:rsidR="00E146A9">
        <w:rPr>
          <w:rStyle w:val="markedcontent"/>
          <w:rFonts w:ascii="Times New Roman" w:hAnsi="Times New Roman" w:cs="Times New Roman"/>
          <w:sz w:val="24"/>
          <w:szCs w:val="24"/>
        </w:rPr>
        <w:t>постановления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146A9">
        <w:rPr>
          <w:rStyle w:val="markedcontent"/>
          <w:rFonts w:ascii="Times New Roman" w:hAnsi="Times New Roman" w:cs="Times New Roman"/>
          <w:sz w:val="24"/>
          <w:szCs w:val="24"/>
        </w:rPr>
        <w:t xml:space="preserve">Главы с.п.Кахун 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от 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29 января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20</w:t>
      </w:r>
      <w:r w:rsidR="00E146A9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года </w:t>
      </w:r>
      <w:r w:rsidR="00E146A9"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«О назначении публичных слушаний»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администрация с.п.Кахун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проводит публичные слушания по проект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у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решени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я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опредоставлении разрешения на отклонение от предельных параметров разрешенногостроительства: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- предоставление разрешения на отклонение от предельных параметров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разрешенного строительства</w:t>
      </w:r>
      <w:proofErr w:type="gramStart"/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,р</w:t>
      </w:r>
      <w:proofErr w:type="gramEnd"/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асположенного по адресу: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КБР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Урванский район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 xml:space="preserve"> с.Кахун,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 xml:space="preserve"> ул.Понежева 14а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07:07: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05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0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00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48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1155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Информация о проектах, подлежащих рассмотрению на публичных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слушаниях, и перечень информационных материалов к такому проекту: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Проекты решений о предоставлении разрешения на отклонение от предельных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параметров разрешенного строительства, реконструкции объектов капитального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строительства и информационные материалы к ним размещены на официальном сайте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с.п.Кахун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и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на информационном стенде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Информация о порядке и сроках проведения публичных слушаний по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проекту, подлежащему рассмотрению на публичных слушаниях: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Дата начала публичных слушаний – 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30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января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20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Дата проведения собрания участников публичных слушаний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 xml:space="preserve"> 24</w:t>
      </w:r>
      <w:r w:rsidR="00E376F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феврал</w:t>
      </w:r>
      <w:r w:rsidR="00E376FC">
        <w:rPr>
          <w:rStyle w:val="markedcontent"/>
          <w:rFonts w:ascii="Times New Roman" w:hAnsi="Times New Roman" w:cs="Times New Roman"/>
          <w:sz w:val="24"/>
          <w:szCs w:val="24"/>
        </w:rPr>
        <w:t>я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20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Время проведения собрания участников публичных слушаний - 1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ч. 00м.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Место проведения собрания участников публичных слушаний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F728A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с.Кахун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ул</w:t>
      </w:r>
      <w:proofErr w:type="gramStart"/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.Ш</w:t>
      </w:r>
      <w:proofErr w:type="gramEnd"/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ибзухова, 160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, актовый зал администрации 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с.Кахун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Информация о порядке, сроке и форме внесения участниками общественных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обсуждений или публичных слушаний предложений и замечаний, касающихся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проекта, подлежащего рассмотрению публичных слушаниях: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Предложения и замечания участников публичных слушаний принимаются с</w:t>
      </w:r>
      <w:r w:rsidRPr="00DE72B9">
        <w:rPr>
          <w:rFonts w:ascii="Times New Roman" w:hAnsi="Times New Roman" w:cs="Times New Roman"/>
          <w:sz w:val="24"/>
          <w:szCs w:val="24"/>
        </w:rPr>
        <w:br/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30.01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.20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г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до 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24</w:t>
      </w:r>
      <w:r w:rsidR="00E43AE5">
        <w:rPr>
          <w:rStyle w:val="markedcontent"/>
          <w:rFonts w:ascii="Times New Roman" w:hAnsi="Times New Roman" w:cs="Times New Roman"/>
          <w:sz w:val="24"/>
          <w:szCs w:val="24"/>
        </w:rPr>
        <w:t>.0</w:t>
      </w:r>
      <w:bookmarkStart w:id="0" w:name="_GoBack"/>
      <w:bookmarkEnd w:id="0"/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>.20</w:t>
      </w:r>
      <w:r w:rsidR="00C52A75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DD61EE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DE72B9">
        <w:rPr>
          <w:rStyle w:val="markedcontent"/>
          <w:rFonts w:ascii="Times New Roman" w:hAnsi="Times New Roman" w:cs="Times New Roman"/>
          <w:sz w:val="24"/>
          <w:szCs w:val="24"/>
        </w:rPr>
        <w:t xml:space="preserve"> г.</w:t>
      </w:r>
    </w:p>
    <w:sectPr w:rsidR="00DE72B9" w:rsidRPr="00DE72B9" w:rsidSect="009D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E72B9"/>
    <w:rsid w:val="000D6486"/>
    <w:rsid w:val="004628FB"/>
    <w:rsid w:val="009D446C"/>
    <w:rsid w:val="00AB7B89"/>
    <w:rsid w:val="00C52A75"/>
    <w:rsid w:val="00DD61EE"/>
    <w:rsid w:val="00DE72B9"/>
    <w:rsid w:val="00E146A9"/>
    <w:rsid w:val="00E376FC"/>
    <w:rsid w:val="00E43AE5"/>
    <w:rsid w:val="00F657E4"/>
    <w:rsid w:val="00F72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E72B9"/>
  </w:style>
  <w:style w:type="paragraph" w:styleId="a3">
    <w:name w:val="Balloon Text"/>
    <w:basedOn w:val="a"/>
    <w:link w:val="a4"/>
    <w:uiPriority w:val="99"/>
    <w:semiHidden/>
    <w:unhideWhenUsed/>
    <w:rsid w:val="00C52A7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75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Kahun</cp:lastModifiedBy>
  <cp:revision>2</cp:revision>
  <cp:lastPrinted>2023-09-15T09:06:00Z</cp:lastPrinted>
  <dcterms:created xsi:type="dcterms:W3CDTF">2025-02-25T17:32:00Z</dcterms:created>
  <dcterms:modified xsi:type="dcterms:W3CDTF">2025-02-25T17:32:00Z</dcterms:modified>
</cp:coreProperties>
</file>