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9E" w:rsidRPr="00C36834" w:rsidRDefault="0098269E" w:rsidP="0098269E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36834" w:rsidRPr="00C3683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.1</w:t>
      </w:r>
      <w:r w:rsidR="00C36834" w:rsidRPr="00C3683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.202</w:t>
      </w:r>
      <w:r w:rsidR="00C36834" w:rsidRPr="00C36834">
        <w:rPr>
          <w:b/>
          <w:sz w:val="28"/>
          <w:szCs w:val="28"/>
        </w:rPr>
        <w:t>3</w:t>
      </w:r>
    </w:p>
    <w:p w:rsidR="0098269E" w:rsidRDefault="0098269E" w:rsidP="0098269E">
      <w:pPr>
        <w:spacing w:line="240" w:lineRule="exact"/>
        <w:rPr>
          <w:b/>
          <w:sz w:val="28"/>
          <w:szCs w:val="28"/>
        </w:rPr>
      </w:pPr>
    </w:p>
    <w:p w:rsidR="0098269E" w:rsidRPr="00224D5B" w:rsidRDefault="00C36834" w:rsidP="005E4AD2">
      <w:pPr>
        <w:spacing w:line="240" w:lineRule="exact"/>
        <w:jc w:val="both"/>
        <w:rPr>
          <w:szCs w:val="28"/>
        </w:rPr>
      </w:pPr>
      <w:r>
        <w:rPr>
          <w:b/>
          <w:sz w:val="28"/>
          <w:szCs w:val="28"/>
        </w:rPr>
        <w:t>В прокуратуре республики</w:t>
      </w:r>
      <w:r w:rsidR="0098269E">
        <w:rPr>
          <w:b/>
          <w:sz w:val="28"/>
          <w:szCs w:val="28"/>
        </w:rPr>
        <w:t xml:space="preserve"> проведено заседание коллегии по результатам </w:t>
      </w:r>
      <w:r w:rsidR="005E4AD2" w:rsidRPr="005E4AD2">
        <w:rPr>
          <w:b/>
          <w:sz w:val="28"/>
          <w:szCs w:val="28"/>
        </w:rPr>
        <w:t xml:space="preserve">обобщения </w:t>
      </w:r>
      <w:r w:rsidR="005E4AD2" w:rsidRPr="005E4AD2">
        <w:rPr>
          <w:b/>
          <w:color w:val="000000"/>
          <w:sz w:val="28"/>
          <w:szCs w:val="28"/>
        </w:rPr>
        <w:t>работы органов предварительного расследования Кабардино-Балкарской Республики по обеспечению конституционных прав участников уголовного судопроизводства</w:t>
      </w:r>
    </w:p>
    <w:p w:rsidR="005E4AD2" w:rsidRDefault="005E4AD2" w:rsidP="0098269E">
      <w:pPr>
        <w:pStyle w:val="a5"/>
        <w:jc w:val="both"/>
        <w:rPr>
          <w:sz w:val="28"/>
          <w:szCs w:val="28"/>
        </w:rPr>
      </w:pPr>
    </w:p>
    <w:p w:rsidR="0098269E" w:rsidRPr="00EB7A83" w:rsidRDefault="0098269E" w:rsidP="0098269E">
      <w:pPr>
        <w:pStyle w:val="a5"/>
        <w:jc w:val="both"/>
        <w:rPr>
          <w:b/>
          <w:sz w:val="28"/>
          <w:szCs w:val="28"/>
        </w:rPr>
      </w:pPr>
      <w:r w:rsidRPr="0098269E">
        <w:rPr>
          <w:sz w:val="28"/>
          <w:szCs w:val="28"/>
        </w:rPr>
        <w:t xml:space="preserve">26 октября 2023 г. под председательством прокурора республики Николая Хабарова состоялось заседание коллегии, посвященное результатам </w:t>
      </w:r>
      <w:r w:rsidR="005E4AD2">
        <w:rPr>
          <w:sz w:val="28"/>
          <w:szCs w:val="28"/>
        </w:rPr>
        <w:t xml:space="preserve">обобщения </w:t>
      </w:r>
      <w:r w:rsidRPr="0098269E">
        <w:rPr>
          <w:color w:val="000000"/>
          <w:sz w:val="28"/>
          <w:szCs w:val="28"/>
        </w:rPr>
        <w:t>работы органов предварительного расследования Кабардино-Балкарской Республики по обеспечению конституционных прав участников уголовного судопроизводства</w:t>
      </w:r>
      <w:r w:rsidRPr="00EB7A83">
        <w:rPr>
          <w:sz w:val="28"/>
          <w:szCs w:val="28"/>
        </w:rPr>
        <w:t xml:space="preserve">, в котором приняли участие заместители прокурора республики, </w:t>
      </w:r>
      <w:r w:rsidR="005340FC" w:rsidRPr="005340FC">
        <w:rPr>
          <w:sz w:val="28"/>
          <w:szCs w:val="28"/>
        </w:rPr>
        <w:t>члены коллегии, руководители</w:t>
      </w:r>
      <w:r w:rsidRPr="00EB7A83">
        <w:rPr>
          <w:sz w:val="28"/>
          <w:szCs w:val="28"/>
        </w:rPr>
        <w:t xml:space="preserve"> подразделений аппарата, прокуроры городов, районов и их заместители.</w:t>
      </w:r>
      <w:r w:rsidR="005340FC">
        <w:rPr>
          <w:sz w:val="28"/>
          <w:szCs w:val="28"/>
        </w:rPr>
        <w:t xml:space="preserve"> В работе заседания принял участие </w:t>
      </w:r>
      <w:proofErr w:type="spellStart"/>
      <w:r w:rsidR="005340FC">
        <w:rPr>
          <w:sz w:val="28"/>
          <w:szCs w:val="28"/>
        </w:rPr>
        <w:t>и.о</w:t>
      </w:r>
      <w:proofErr w:type="spellEnd"/>
      <w:r w:rsidR="005340FC">
        <w:rPr>
          <w:sz w:val="28"/>
          <w:szCs w:val="28"/>
        </w:rPr>
        <w:t>. руководителя СУ СК России по Кабардино-Балкарской Республике.</w:t>
      </w:r>
      <w:bookmarkStart w:id="0" w:name="_GoBack"/>
      <w:bookmarkEnd w:id="0"/>
    </w:p>
    <w:p w:rsidR="0098269E" w:rsidRDefault="0098269E" w:rsidP="0098269E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269E" w:rsidRDefault="0098269E" w:rsidP="00982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рассмотрены вопросы </w:t>
      </w:r>
      <w:r w:rsidR="005E4AD2">
        <w:rPr>
          <w:sz w:val="28"/>
          <w:szCs w:val="28"/>
        </w:rPr>
        <w:t xml:space="preserve">защиты </w:t>
      </w:r>
      <w:r w:rsidR="005340FC" w:rsidRPr="00912BB8">
        <w:rPr>
          <w:sz w:val="28"/>
          <w:szCs w:val="28"/>
        </w:rPr>
        <w:t>прав и свобод граждан в стадиях уголовного судопроизводства</w:t>
      </w:r>
      <w:r w:rsidR="005340FC">
        <w:rPr>
          <w:sz w:val="28"/>
          <w:szCs w:val="28"/>
        </w:rPr>
        <w:t xml:space="preserve">, </w:t>
      </w:r>
      <w:r w:rsidRPr="00912BB8">
        <w:rPr>
          <w:sz w:val="28"/>
          <w:szCs w:val="28"/>
        </w:rPr>
        <w:t xml:space="preserve">интересов потерпевших от преступных посягательств, </w:t>
      </w:r>
      <w:r w:rsidR="005340FC">
        <w:rPr>
          <w:sz w:val="28"/>
          <w:szCs w:val="28"/>
        </w:rPr>
        <w:t xml:space="preserve">обеспечения </w:t>
      </w:r>
      <w:r w:rsidR="005340FC" w:rsidRPr="00912BB8">
        <w:rPr>
          <w:sz w:val="28"/>
          <w:szCs w:val="28"/>
        </w:rPr>
        <w:t xml:space="preserve">беспрепятственного доступа к правосудию в разумные сроки, </w:t>
      </w:r>
      <w:r w:rsidRPr="00912BB8">
        <w:rPr>
          <w:sz w:val="28"/>
          <w:szCs w:val="28"/>
        </w:rPr>
        <w:t>возмещени</w:t>
      </w:r>
      <w:r>
        <w:rPr>
          <w:sz w:val="28"/>
          <w:szCs w:val="28"/>
        </w:rPr>
        <w:t>я</w:t>
      </w:r>
      <w:r w:rsidRPr="00912BB8">
        <w:rPr>
          <w:sz w:val="28"/>
          <w:szCs w:val="28"/>
        </w:rPr>
        <w:t xml:space="preserve"> причиненного преступлением ущерба</w:t>
      </w:r>
      <w:r w:rsidR="005340FC">
        <w:rPr>
          <w:sz w:val="28"/>
          <w:szCs w:val="28"/>
        </w:rPr>
        <w:t>, а также</w:t>
      </w:r>
      <w:r w:rsidR="005E4AD2">
        <w:rPr>
          <w:sz w:val="28"/>
          <w:szCs w:val="28"/>
        </w:rPr>
        <w:t xml:space="preserve"> </w:t>
      </w:r>
      <w:r w:rsidRPr="00912BB8">
        <w:rPr>
          <w:sz w:val="28"/>
          <w:szCs w:val="28"/>
        </w:rPr>
        <w:t xml:space="preserve">принимаемые прокуратурой и правоохранительными органами </w:t>
      </w:r>
      <w:r>
        <w:rPr>
          <w:sz w:val="28"/>
          <w:szCs w:val="28"/>
        </w:rPr>
        <w:t>р</w:t>
      </w:r>
      <w:r w:rsidRPr="00912BB8">
        <w:rPr>
          <w:sz w:val="28"/>
          <w:szCs w:val="28"/>
        </w:rPr>
        <w:t>еспублики меры по предупреждению и пресечению нарушений</w:t>
      </w:r>
      <w:r>
        <w:rPr>
          <w:sz w:val="28"/>
          <w:szCs w:val="28"/>
        </w:rPr>
        <w:t>.</w:t>
      </w:r>
    </w:p>
    <w:p w:rsidR="0098269E" w:rsidRPr="005E4AD2" w:rsidRDefault="0098269E" w:rsidP="0098269E">
      <w:pPr>
        <w:jc w:val="both"/>
        <w:rPr>
          <w:sz w:val="28"/>
          <w:szCs w:val="28"/>
        </w:rPr>
      </w:pPr>
    </w:p>
    <w:p w:rsidR="0098269E" w:rsidRDefault="0098269E" w:rsidP="0098269E">
      <w:pPr>
        <w:pBdr>
          <w:bottom w:val="single" w:sz="4" w:space="31" w:color="FFFFFF"/>
        </w:pBdr>
        <w:tabs>
          <w:tab w:val="left" w:pos="0"/>
          <w:tab w:val="left" w:pos="567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коллегии принято решение, </w:t>
      </w:r>
      <w:r>
        <w:rPr>
          <w:color w:val="262626"/>
          <w:sz w:val="28"/>
          <w:szCs w:val="28"/>
          <w:bdr w:val="none" w:sz="0" w:space="0" w:color="auto" w:frame="1"/>
        </w:rPr>
        <w:t xml:space="preserve">в котором отражены конкретные </w:t>
      </w:r>
      <w:r w:rsidR="00C36834">
        <w:rPr>
          <w:color w:val="262626"/>
          <w:sz w:val="28"/>
          <w:szCs w:val="28"/>
          <w:bdr w:val="none" w:sz="0" w:space="0" w:color="auto" w:frame="1"/>
        </w:rPr>
        <w:t>задачи</w:t>
      </w:r>
      <w:r>
        <w:rPr>
          <w:color w:val="262626"/>
          <w:sz w:val="28"/>
          <w:szCs w:val="28"/>
          <w:bdr w:val="none" w:sz="0" w:space="0" w:color="auto" w:frame="1"/>
        </w:rPr>
        <w:t xml:space="preserve">, направленные на повышение эффективности надзорной деятельности в </w:t>
      </w:r>
      <w:r>
        <w:rPr>
          <w:sz w:val="28"/>
          <w:szCs w:val="28"/>
        </w:rPr>
        <w:t xml:space="preserve">данной сфере. </w:t>
      </w:r>
    </w:p>
    <w:p w:rsidR="0098269E" w:rsidRDefault="0098269E" w:rsidP="0098269E">
      <w:pPr>
        <w:pBdr>
          <w:bottom w:val="single" w:sz="4" w:space="31" w:color="FFFFFF"/>
        </w:pBdr>
        <w:tabs>
          <w:tab w:val="left" w:pos="0"/>
          <w:tab w:val="left" w:pos="567"/>
        </w:tabs>
        <w:ind w:right="-1"/>
        <w:contextualSpacing/>
        <w:jc w:val="both"/>
        <w:rPr>
          <w:sz w:val="28"/>
          <w:szCs w:val="28"/>
        </w:rPr>
      </w:pPr>
    </w:p>
    <w:p w:rsidR="0098269E" w:rsidRDefault="0098269E" w:rsidP="0098269E">
      <w:pPr>
        <w:pBdr>
          <w:bottom w:val="single" w:sz="4" w:space="31" w:color="FFFFFF"/>
        </w:pBdr>
        <w:tabs>
          <w:tab w:val="left" w:pos="0"/>
          <w:tab w:val="left" w:pos="567"/>
        </w:tabs>
        <w:ind w:right="-1"/>
        <w:contextualSpacing/>
        <w:jc w:val="both"/>
        <w:rPr>
          <w:sz w:val="28"/>
          <w:szCs w:val="28"/>
        </w:rPr>
      </w:pPr>
    </w:p>
    <w:p w:rsidR="0098269E" w:rsidRDefault="0098269E" w:rsidP="0098269E">
      <w:pPr>
        <w:pBdr>
          <w:bottom w:val="single" w:sz="4" w:space="31" w:color="FFFFFF"/>
        </w:pBdr>
        <w:tabs>
          <w:tab w:val="left" w:pos="0"/>
          <w:tab w:val="left" w:pos="567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Прокуратура КБР. Думанова Ф.Х.</w:t>
      </w:r>
    </w:p>
    <w:p w:rsidR="0098269E" w:rsidRDefault="0098269E" w:rsidP="0098269E">
      <w:pPr>
        <w:pBdr>
          <w:bottom w:val="single" w:sz="4" w:space="31" w:color="FFFFFF"/>
        </w:pBdr>
        <w:tabs>
          <w:tab w:val="left" w:pos="0"/>
          <w:tab w:val="left" w:pos="567"/>
        </w:tabs>
        <w:ind w:right="-1"/>
        <w:contextualSpacing/>
        <w:jc w:val="both"/>
        <w:rPr>
          <w:sz w:val="28"/>
          <w:szCs w:val="28"/>
        </w:rPr>
      </w:pPr>
    </w:p>
    <w:p w:rsidR="0098269E" w:rsidRPr="00224D5B" w:rsidRDefault="0098269E" w:rsidP="0098269E">
      <w:pPr>
        <w:pBdr>
          <w:bottom w:val="single" w:sz="4" w:space="31" w:color="FFFFFF"/>
        </w:pBdr>
        <w:tabs>
          <w:tab w:val="left" w:pos="0"/>
          <w:tab w:val="left" w:pos="567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Подразделение: с</w:t>
      </w:r>
      <w:r w:rsidRPr="00224D5B">
        <w:rPr>
          <w:sz w:val="28"/>
          <w:szCs w:val="28"/>
        </w:rPr>
        <w:t>тарший помощник прокурора республики</w:t>
      </w:r>
      <w:r>
        <w:rPr>
          <w:sz w:val="28"/>
          <w:szCs w:val="28"/>
        </w:rPr>
        <w:t xml:space="preserve"> </w:t>
      </w:r>
      <w:r w:rsidRPr="00224D5B">
        <w:rPr>
          <w:sz w:val="28"/>
          <w:szCs w:val="28"/>
        </w:rPr>
        <w:t xml:space="preserve">по </w:t>
      </w:r>
      <w:r>
        <w:rPr>
          <w:sz w:val="28"/>
          <w:szCs w:val="28"/>
        </w:rPr>
        <w:t>взаимодействию со средствами массовой информации и общественностью</w:t>
      </w:r>
      <w:r w:rsidRPr="00224D5B">
        <w:rPr>
          <w:sz w:val="28"/>
          <w:szCs w:val="28"/>
        </w:rPr>
        <w:t xml:space="preserve"> </w:t>
      </w:r>
    </w:p>
    <w:p w:rsidR="009A711A" w:rsidRDefault="009A711A"/>
    <w:sectPr w:rsidR="009A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9E"/>
    <w:rsid w:val="005340FC"/>
    <w:rsid w:val="005E4AD2"/>
    <w:rsid w:val="0098269E"/>
    <w:rsid w:val="009A711A"/>
    <w:rsid w:val="00C3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1639"/>
  <w15:chartTrackingRefBased/>
  <w15:docId w15:val="{D11EB15E-5D2F-435C-994A-F16785DC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269E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826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98269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98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9826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C368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68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dc:description/>
  <cp:lastModifiedBy>Думанова Фатима Хасеновна</cp:lastModifiedBy>
  <cp:revision>4</cp:revision>
  <cp:lastPrinted>2023-10-27T11:58:00Z</cp:lastPrinted>
  <dcterms:created xsi:type="dcterms:W3CDTF">2023-10-26T08:37:00Z</dcterms:created>
  <dcterms:modified xsi:type="dcterms:W3CDTF">2023-10-27T11:58:00Z</dcterms:modified>
</cp:coreProperties>
</file>