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84" w:rsidRPr="00F57CDF" w:rsidRDefault="00B84984" w:rsidP="00B84984">
      <w:pPr>
        <w:autoSpaceDE w:val="0"/>
        <w:autoSpaceDN w:val="0"/>
        <w:adjustRightInd w:val="0"/>
        <w:ind w:firstLine="709"/>
        <w:jc w:val="both"/>
        <w:rPr>
          <w:b/>
          <w:bCs/>
          <w:kern w:val="32"/>
          <w:sz w:val="28"/>
          <w:szCs w:val="28"/>
        </w:rPr>
      </w:pPr>
      <w:r w:rsidRPr="00F57CDF">
        <w:rPr>
          <w:b/>
          <w:sz w:val="28"/>
          <w:szCs w:val="28"/>
        </w:rPr>
        <w:t>Утверждено обвинительное заключение и в Южный окружной военный суд направлено уголовное дело в отношении жительницы республики, которой вменяется финансировании террористической деятельности</w:t>
      </w:r>
    </w:p>
    <w:p w:rsidR="00B84984" w:rsidRPr="00D50975" w:rsidRDefault="00B84984" w:rsidP="00B84984">
      <w:pPr>
        <w:spacing w:after="35" w:line="248" w:lineRule="auto"/>
        <w:ind w:left="4" w:firstLine="567"/>
        <w:jc w:val="both"/>
        <w:rPr>
          <w:sz w:val="28"/>
          <w:szCs w:val="28"/>
        </w:rPr>
      </w:pPr>
      <w:r w:rsidRPr="00D50975">
        <w:rPr>
          <w:sz w:val="28"/>
          <w:szCs w:val="28"/>
        </w:rPr>
        <w:t>Заместителем прокурора Кабардино-Балкарской Республики Беловым С.Д. утверждено обвинительное заключение и в Южный окружной военный суд направлено уголовное дело в отношении жительницы республики, которой вменяется финансировании террористической деятельности.</w:t>
      </w:r>
    </w:p>
    <w:p w:rsidR="00B84984" w:rsidRPr="00D50975" w:rsidRDefault="00B84984" w:rsidP="00B84984">
      <w:pPr>
        <w:spacing w:after="33" w:line="252" w:lineRule="auto"/>
        <w:ind w:left="4" w:firstLine="567"/>
        <w:jc w:val="both"/>
        <w:rPr>
          <w:sz w:val="28"/>
          <w:szCs w:val="28"/>
        </w:rPr>
      </w:pPr>
      <w:proofErr w:type="gramStart"/>
      <w:r w:rsidRPr="00D50975">
        <w:rPr>
          <w:sz w:val="28"/>
          <w:szCs w:val="28"/>
        </w:rPr>
        <w:t>Следственным органом СУ СК России по КБР установлено, что жительница республики в целях поддержания террористической деятельности на территории Сирийской Арабской Республики, используя личную банковскую карту ПАО «Сбербанка России» осуществила денежный перевод в размере 8000 рублей на банковскую карту ПАО «Сбербанк России», принадлежащую участнику террористической организации «</w:t>
      </w:r>
      <w:proofErr w:type="spellStart"/>
      <w:r w:rsidRPr="00D50975">
        <w:rPr>
          <w:sz w:val="28"/>
          <w:szCs w:val="28"/>
        </w:rPr>
        <w:t>Имарат</w:t>
      </w:r>
      <w:proofErr w:type="spellEnd"/>
      <w:r w:rsidRPr="00D50975">
        <w:rPr>
          <w:sz w:val="28"/>
          <w:szCs w:val="28"/>
        </w:rPr>
        <w:t xml:space="preserve"> Кавказ» для осуществления последним террористической деятельности.</w:t>
      </w:r>
      <w:proofErr w:type="gramEnd"/>
    </w:p>
    <w:p w:rsidR="00B84984" w:rsidRPr="00D50975" w:rsidRDefault="00B84984" w:rsidP="00B84984">
      <w:pPr>
        <w:spacing w:after="21" w:line="252" w:lineRule="auto"/>
        <w:ind w:left="4" w:firstLine="567"/>
        <w:jc w:val="both"/>
        <w:rPr>
          <w:sz w:val="28"/>
          <w:szCs w:val="28"/>
        </w:rPr>
      </w:pPr>
      <w:r w:rsidRPr="00D50975">
        <w:rPr>
          <w:sz w:val="28"/>
          <w:szCs w:val="28"/>
        </w:rPr>
        <w:t>Согласно действующему законодательству максимальное наказание за совершение преступления, связанного с финансированием терроризма, предусмотрено в виде 10 лет лишения свободы.</w:t>
      </w:r>
    </w:p>
    <w:p w:rsidR="00B84984" w:rsidRPr="00D50975" w:rsidRDefault="00B84984" w:rsidP="00B84984">
      <w:pPr>
        <w:spacing w:after="266" w:line="265" w:lineRule="auto"/>
        <w:ind w:left="4" w:firstLine="567"/>
        <w:jc w:val="both"/>
        <w:rPr>
          <w:sz w:val="28"/>
          <w:szCs w:val="28"/>
        </w:rPr>
      </w:pPr>
      <w:r w:rsidRPr="00D50975">
        <w:rPr>
          <w:sz w:val="28"/>
          <w:szCs w:val="28"/>
        </w:rPr>
        <w:t>Виновность лица будет установлена Южным окружным военным судом.</w:t>
      </w:r>
    </w:p>
    <w:p w:rsidR="00810DF7" w:rsidRPr="00B84984" w:rsidRDefault="00810DF7" w:rsidP="00B84984"/>
    <w:sectPr w:rsidR="00810DF7" w:rsidRPr="00B84984" w:rsidSect="008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1B"/>
    <w:rsid w:val="000174B6"/>
    <w:rsid w:val="0020670B"/>
    <w:rsid w:val="003478AA"/>
    <w:rsid w:val="003B0133"/>
    <w:rsid w:val="00810DF7"/>
    <w:rsid w:val="00B84984"/>
    <w:rsid w:val="00BF6A09"/>
    <w:rsid w:val="00C14F1B"/>
    <w:rsid w:val="00D74726"/>
    <w:rsid w:val="00EA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01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3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MultiDVD Team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2022-12-21T14:22:00Z</dcterms:created>
  <dcterms:modified xsi:type="dcterms:W3CDTF">2022-12-21T14:22:00Z</dcterms:modified>
</cp:coreProperties>
</file>